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923" w:rsidRDefault="00817923" w:rsidP="00AE7E15">
      <w:pPr>
        <w:jc w:val="both"/>
        <w:rPr>
          <w:rStyle w:val="naslovvrstaChar"/>
          <w:rFonts w:ascii="Times New Roman" w:hAnsi="Times New Roman"/>
          <w:bCs/>
          <w:sz w:val="32"/>
          <w:szCs w:val="32"/>
        </w:rPr>
      </w:pPr>
      <w:r>
        <w:rPr>
          <w:rStyle w:val="naslovvrstaChar"/>
          <w:rFonts w:ascii="Times New Roman" w:hAnsi="Times New Roman"/>
          <w:bCs/>
          <w:sz w:val="32"/>
          <w:szCs w:val="32"/>
        </w:rPr>
        <w:t>Kako do boljših vezi</w:t>
      </w:r>
      <w:r w:rsidRPr="00AE7E15">
        <w:rPr>
          <w:rStyle w:val="naslovvrstaChar"/>
          <w:rFonts w:ascii="Times New Roman" w:hAnsi="Times New Roman"/>
          <w:bCs/>
          <w:sz w:val="32"/>
          <w:szCs w:val="32"/>
        </w:rPr>
        <w:t xml:space="preserve"> med industrijo in izobraževalno sfero?</w:t>
      </w:r>
    </w:p>
    <w:p w:rsidR="00817923" w:rsidRPr="00AE7E15" w:rsidRDefault="00817923" w:rsidP="00AE7E15">
      <w:pPr>
        <w:jc w:val="both"/>
        <w:rPr>
          <w:rFonts w:ascii="Times New Roman" w:hAnsi="Times New Roman"/>
          <w:b/>
          <w:bCs/>
          <w:sz w:val="28"/>
          <w:szCs w:val="28"/>
          <w:lang w:val="it-IT" w:eastAsia="en-US"/>
        </w:rPr>
      </w:pPr>
      <w:r w:rsidRPr="00AE7E15">
        <w:rPr>
          <w:rFonts w:ascii="Times New Roman" w:hAnsi="Times New Roman"/>
          <w:b/>
          <w:sz w:val="24"/>
          <w:szCs w:val="24"/>
          <w:lang w:val="sl-SI"/>
        </w:rPr>
        <w:br/>
      </w:r>
      <w:r w:rsidRPr="00AE7E15">
        <w:rPr>
          <w:rFonts w:ascii="Times New Roman" w:hAnsi="Times New Roman"/>
          <w:b/>
          <w:i/>
          <w:sz w:val="28"/>
          <w:szCs w:val="28"/>
          <w:lang w:val="sl-SI"/>
        </w:rPr>
        <w:t>Študijske programe je potrebno ves čas posodabljati in prav je, da pri tem sodeluje tudi gospodarstvo, z mnenjem o tem, kakšna znanja in strokovnjake stroka potrebuje.</w:t>
      </w:r>
    </w:p>
    <w:p w:rsidR="00817923" w:rsidRPr="00AE7E15" w:rsidRDefault="00817923" w:rsidP="00CC3371">
      <w:pPr>
        <w:tabs>
          <w:tab w:val="num" w:pos="720"/>
        </w:tabs>
        <w:rPr>
          <w:rFonts w:ascii="Times New Roman" w:hAnsi="Times New Roman"/>
          <w:i/>
          <w:sz w:val="24"/>
          <w:szCs w:val="24"/>
          <w:lang w:val="sl-SI"/>
        </w:rPr>
      </w:pPr>
      <w:r w:rsidRPr="00AE7E15">
        <w:rPr>
          <w:rFonts w:ascii="Times New Roman" w:hAnsi="Times New Roman"/>
          <w:sz w:val="24"/>
          <w:szCs w:val="24"/>
          <w:lang w:val="sl-SI"/>
        </w:rPr>
        <w:br/>
      </w:r>
      <w:r w:rsidRPr="00AE7E15">
        <w:rPr>
          <w:rFonts w:ascii="Times New Roman" w:hAnsi="Times New Roman"/>
          <w:i/>
          <w:sz w:val="24"/>
          <w:szCs w:val="24"/>
          <w:lang w:val="sl-SI"/>
        </w:rPr>
        <w:t>Dr. Darja Ferčej Temeljotov</w:t>
      </w:r>
      <w:r>
        <w:rPr>
          <w:rFonts w:ascii="Times New Roman" w:hAnsi="Times New Roman"/>
          <w:i/>
          <w:sz w:val="24"/>
          <w:szCs w:val="24"/>
          <w:lang w:val="sl-SI"/>
        </w:rPr>
        <w:t>*</w:t>
      </w:r>
      <w:r w:rsidRPr="00AE7E15">
        <w:rPr>
          <w:rFonts w:ascii="Times New Roman" w:hAnsi="Times New Roman"/>
          <w:i/>
          <w:sz w:val="24"/>
          <w:szCs w:val="24"/>
          <w:lang w:val="sl-SI"/>
        </w:rPr>
        <w:t>, Lek, d.d.</w:t>
      </w:r>
    </w:p>
    <w:p w:rsidR="00817923" w:rsidRDefault="00817923" w:rsidP="00CC3371">
      <w:pPr>
        <w:tabs>
          <w:tab w:val="num" w:pos="720"/>
        </w:tabs>
        <w:rPr>
          <w:rFonts w:ascii="Times New Roman" w:hAnsi="Times New Roman"/>
          <w:sz w:val="24"/>
          <w:szCs w:val="24"/>
          <w:lang w:val="sl-SI"/>
        </w:rPr>
      </w:pPr>
      <w:r w:rsidRPr="00AE7E15">
        <w:rPr>
          <w:rFonts w:ascii="Times New Roman" w:hAnsi="Times New Roman"/>
          <w:sz w:val="24"/>
          <w:szCs w:val="24"/>
          <w:lang w:val="sl-SI"/>
        </w:rPr>
        <w:t>Podjet</w:t>
      </w:r>
      <w:r>
        <w:rPr>
          <w:rFonts w:ascii="Times New Roman" w:hAnsi="Times New Roman"/>
          <w:sz w:val="24"/>
          <w:szCs w:val="24"/>
          <w:lang w:val="sl-SI"/>
        </w:rPr>
        <w:t xml:space="preserve">ja in raziskovalne ustanove so </w:t>
      </w:r>
      <w:r w:rsidRPr="00AE7E15">
        <w:rPr>
          <w:rFonts w:ascii="Times New Roman" w:hAnsi="Times New Roman"/>
          <w:sz w:val="24"/>
          <w:szCs w:val="24"/>
          <w:lang w:val="sl-SI"/>
        </w:rPr>
        <w:t>naravni partnerji v razvoju znanosti, bazičnih znanj in aplikativnih rešitev, ki skupaj ustvarjajo</w:t>
      </w:r>
      <w:r>
        <w:rPr>
          <w:rFonts w:ascii="Times New Roman" w:hAnsi="Times New Roman"/>
          <w:sz w:val="24"/>
          <w:szCs w:val="24"/>
          <w:lang w:val="sl-SI"/>
        </w:rPr>
        <w:t xml:space="preserve"> </w:t>
      </w:r>
      <w:r w:rsidRPr="00AE7E15">
        <w:rPr>
          <w:rFonts w:ascii="Times New Roman" w:hAnsi="Times New Roman"/>
          <w:sz w:val="24"/>
          <w:szCs w:val="24"/>
          <w:lang w:val="sl-SI"/>
        </w:rPr>
        <w:t>gospodarski napredek  in zagotavljajo trajno rast</w:t>
      </w:r>
      <w:r>
        <w:rPr>
          <w:rFonts w:ascii="Times New Roman" w:hAnsi="Times New Roman"/>
          <w:sz w:val="24"/>
          <w:szCs w:val="24"/>
          <w:lang w:val="sl-SI"/>
        </w:rPr>
        <w:t xml:space="preserve"> </w:t>
      </w:r>
      <w:r w:rsidRPr="00AE7E15">
        <w:rPr>
          <w:rFonts w:ascii="Times New Roman" w:hAnsi="Times New Roman"/>
          <w:sz w:val="24"/>
          <w:szCs w:val="24"/>
          <w:lang w:val="sl-SI"/>
        </w:rPr>
        <w:t>družbene blaginje. Tako bi vsaj moralo biti, a smo pogosto med seboj preslabo povezani, obremenjeni tudi z administrativnimi preprekami in reševanjem kratkoročno najbolj pereče problematike, zaprti vsak v svojem silosu, znotraj svoje cone udobja.</w:t>
      </w:r>
      <w:r>
        <w:rPr>
          <w:rFonts w:ascii="Times New Roman" w:hAnsi="Times New Roman"/>
          <w:sz w:val="24"/>
          <w:szCs w:val="24"/>
          <w:lang w:val="sl-SI"/>
        </w:rPr>
        <w:t xml:space="preserve"> </w:t>
      </w:r>
      <w:r w:rsidRPr="00AE7E15">
        <w:rPr>
          <w:rFonts w:ascii="Times New Roman" w:hAnsi="Times New Roman"/>
          <w:sz w:val="24"/>
          <w:szCs w:val="24"/>
          <w:lang w:val="sl-SI"/>
        </w:rPr>
        <w:t xml:space="preserve">Vsekakor </w:t>
      </w:r>
      <w:r>
        <w:rPr>
          <w:rFonts w:ascii="Times New Roman" w:hAnsi="Times New Roman"/>
          <w:sz w:val="24"/>
          <w:szCs w:val="24"/>
          <w:lang w:val="sl-SI"/>
        </w:rPr>
        <w:t xml:space="preserve">je  to </w:t>
      </w:r>
      <w:r w:rsidRPr="00AE7E15">
        <w:rPr>
          <w:rFonts w:ascii="Times New Roman" w:hAnsi="Times New Roman"/>
          <w:sz w:val="24"/>
          <w:szCs w:val="24"/>
          <w:lang w:val="sl-SI"/>
        </w:rPr>
        <w:t>model delovanja, ki ga je potrebno preseči, da bomo dolgoročno konkurenčni in uspešni v znanosti in poslovnem svetu.</w:t>
      </w:r>
    </w:p>
    <w:p w:rsidR="00817923" w:rsidRDefault="00817923" w:rsidP="00CC3371">
      <w:pPr>
        <w:tabs>
          <w:tab w:val="num" w:pos="720"/>
        </w:tabs>
        <w:rPr>
          <w:rFonts w:ascii="Times New Roman" w:hAnsi="Times New Roman"/>
          <w:sz w:val="24"/>
          <w:szCs w:val="24"/>
          <w:lang w:val="sl-SI"/>
        </w:rPr>
      </w:pPr>
      <w:r w:rsidRPr="00AE7E15">
        <w:rPr>
          <w:rFonts w:ascii="Times New Roman" w:hAnsi="Times New Roman"/>
          <w:sz w:val="24"/>
          <w:szCs w:val="24"/>
          <w:lang w:val="sl-SI"/>
        </w:rPr>
        <w:t>Začeti je potrebno z medsebojnim poznavanjem, tako</w:t>
      </w:r>
      <w:r>
        <w:rPr>
          <w:rFonts w:ascii="Times New Roman" w:hAnsi="Times New Roman"/>
          <w:sz w:val="24"/>
          <w:szCs w:val="24"/>
          <w:lang w:val="sl-SI"/>
        </w:rPr>
        <w:t xml:space="preserve"> </w:t>
      </w:r>
      <w:r w:rsidRPr="00AE7E15">
        <w:rPr>
          <w:rFonts w:ascii="Times New Roman" w:hAnsi="Times New Roman"/>
          <w:sz w:val="24"/>
          <w:szCs w:val="24"/>
          <w:lang w:val="sl-SI"/>
        </w:rPr>
        <w:t>razvojnih potreb kot kompetenc, razviti in vzdrževati trajne partnerske odnose. Vzpostaviti moramo dialog med izobraževalno – raziskovalnimi ustanovami, profesorji, študenti in delodajalci. Na rednih srečanjih želimo</w:t>
      </w:r>
      <w:r>
        <w:rPr>
          <w:rFonts w:ascii="Times New Roman" w:hAnsi="Times New Roman"/>
          <w:sz w:val="24"/>
          <w:szCs w:val="24"/>
          <w:lang w:val="sl-SI"/>
        </w:rPr>
        <w:t xml:space="preserve"> </w:t>
      </w:r>
      <w:r w:rsidRPr="00AE7E15">
        <w:rPr>
          <w:rFonts w:ascii="Times New Roman" w:hAnsi="Times New Roman"/>
          <w:sz w:val="24"/>
          <w:szCs w:val="24"/>
          <w:lang w:val="sl-SI"/>
        </w:rPr>
        <w:t>izmenjevati znanja in določati nadaljn</w:t>
      </w:r>
      <w:r>
        <w:rPr>
          <w:rFonts w:ascii="Times New Roman" w:hAnsi="Times New Roman"/>
          <w:sz w:val="24"/>
          <w:szCs w:val="24"/>
          <w:lang w:val="sl-SI"/>
        </w:rPr>
        <w:t>j</w:t>
      </w:r>
      <w:r w:rsidRPr="00AE7E15">
        <w:rPr>
          <w:rFonts w:ascii="Times New Roman" w:hAnsi="Times New Roman"/>
          <w:sz w:val="24"/>
          <w:szCs w:val="24"/>
          <w:lang w:val="sl-SI"/>
        </w:rPr>
        <w:t xml:space="preserve">e razvojne prioritete, pri tem pa aktivno vključiti študente in jih seznanjati s kariernimi priložnostmi. </w:t>
      </w:r>
    </w:p>
    <w:p w:rsidR="00817923" w:rsidRPr="00AE7E15" w:rsidRDefault="00817923" w:rsidP="00CC3371">
      <w:pPr>
        <w:tabs>
          <w:tab w:val="num" w:pos="720"/>
        </w:tabs>
        <w:rPr>
          <w:rFonts w:ascii="Times New Roman" w:hAnsi="Times New Roman"/>
          <w:sz w:val="24"/>
          <w:szCs w:val="24"/>
          <w:lang w:val="sl-SI"/>
        </w:rPr>
      </w:pPr>
      <w:r w:rsidRPr="00AE7E15">
        <w:rPr>
          <w:rFonts w:ascii="Times New Roman" w:hAnsi="Times New Roman"/>
          <w:sz w:val="24"/>
          <w:szCs w:val="24"/>
          <w:lang w:val="sl-SI"/>
        </w:rPr>
        <w:t>Nadgradnjo predstavlja izmenjava strokovnjakov, mentorjev in študentov med raziskovalno srenjo in podjetji, za kar je nujna poenostavitev obstoječih predpisov (UL, ARRS). Raziskovalne ustanove lahko za podjetja izvajajo določene razvojne aktivnosti, v vlogi pogodbene organizacije, kar lahko zanje pomeni hkrati strokovni izziv in zaslužek, podjetju pa omogoči hitrejši in kakovostnejši razvoj novega izdelka ali storitve.</w:t>
      </w:r>
    </w:p>
    <w:p w:rsidR="00817923" w:rsidRPr="00AE7E15" w:rsidRDefault="00817923" w:rsidP="00526652">
      <w:pPr>
        <w:rPr>
          <w:rFonts w:ascii="Times New Roman" w:hAnsi="Times New Roman"/>
          <w:sz w:val="24"/>
          <w:szCs w:val="24"/>
          <w:lang w:val="sl-SI"/>
        </w:rPr>
      </w:pPr>
      <w:r w:rsidRPr="00AE7E15">
        <w:rPr>
          <w:rFonts w:ascii="Times New Roman" w:hAnsi="Times New Roman"/>
          <w:sz w:val="24"/>
          <w:szCs w:val="24"/>
          <w:lang w:val="sl-SI"/>
        </w:rPr>
        <w:t xml:space="preserve">Študijske programe je potrebno ves čas posodabljati in prav je, da pri tem sodeluje tudi gospodarstvo, z mnenjem o tem, kakšna znanja in strokovnjake stroka potrebuje. </w:t>
      </w:r>
      <w:r>
        <w:rPr>
          <w:rFonts w:ascii="Times New Roman" w:hAnsi="Times New Roman"/>
          <w:sz w:val="24"/>
          <w:szCs w:val="24"/>
          <w:lang w:val="sl-SI"/>
        </w:rPr>
        <w:t>P</w:t>
      </w:r>
      <w:r w:rsidRPr="00AE7E15">
        <w:rPr>
          <w:rFonts w:ascii="Times New Roman" w:hAnsi="Times New Roman"/>
          <w:sz w:val="24"/>
          <w:szCs w:val="24"/>
          <w:lang w:val="sl-SI"/>
        </w:rPr>
        <w:t xml:space="preserve">otrebno </w:t>
      </w:r>
      <w:r>
        <w:rPr>
          <w:rFonts w:ascii="Times New Roman" w:hAnsi="Times New Roman"/>
          <w:sz w:val="24"/>
          <w:szCs w:val="24"/>
          <w:lang w:val="sl-SI"/>
        </w:rPr>
        <w:t xml:space="preserve">je </w:t>
      </w:r>
      <w:r w:rsidRPr="00AE7E15">
        <w:rPr>
          <w:rFonts w:ascii="Times New Roman" w:hAnsi="Times New Roman"/>
          <w:sz w:val="24"/>
          <w:szCs w:val="24"/>
          <w:lang w:val="sl-SI"/>
        </w:rPr>
        <w:t xml:space="preserve">v naš univerzitetni kurikulum vnesti večjo stopnjo interaktivnosti in odgovornega vključevanja študentov, ki jim ne glede na smer študija primanjkuje znanja o realnih razmerah na trgu, pomenu samoiniciativnosti, inovativnosti in podjetniške miselnosti. K izboljšanju stanja bi zagotovo pripomogla že uvedba študijskih praks v podjetjih, kot izbirnih vsebin. </w:t>
      </w:r>
    </w:p>
    <w:p w:rsidR="00817923" w:rsidRPr="00AE7E15" w:rsidRDefault="00817923" w:rsidP="008562C2">
      <w:pPr>
        <w:tabs>
          <w:tab w:val="num" w:pos="720"/>
        </w:tabs>
        <w:rPr>
          <w:rFonts w:ascii="Times New Roman" w:hAnsi="Times New Roman"/>
          <w:sz w:val="24"/>
          <w:szCs w:val="24"/>
          <w:lang w:val="sl-SI"/>
        </w:rPr>
      </w:pPr>
      <w:r w:rsidRPr="00AE7E15">
        <w:rPr>
          <w:rFonts w:ascii="Times New Roman" w:hAnsi="Times New Roman"/>
          <w:sz w:val="24"/>
          <w:szCs w:val="24"/>
          <w:lang w:val="sl-SI"/>
        </w:rPr>
        <w:t>Nujno je interdisciplinarno povezovanje v domačem in mednarodnem okolju, sodelovanje med fakultetami, kariernimi centri, delodajalci in regulatorji. Slednji naj zagotavljajo stimulativno delovno in davčno zakonodajo, ki bo motivirala najboljše, da bodo delovali pri nas in ne v tujini, kar velja tudi za najambicioznejše mlade Slovence, ki študirajo v tujini.  Internacionalizacija študijskih programov bi znatno</w:t>
      </w:r>
      <w:r>
        <w:rPr>
          <w:rFonts w:ascii="Times New Roman" w:hAnsi="Times New Roman"/>
          <w:sz w:val="24"/>
          <w:szCs w:val="24"/>
          <w:lang w:val="sl-SI"/>
        </w:rPr>
        <w:t xml:space="preserve"> </w:t>
      </w:r>
      <w:r w:rsidRPr="00AE7E15">
        <w:rPr>
          <w:rFonts w:ascii="Times New Roman" w:hAnsi="Times New Roman"/>
          <w:sz w:val="24"/>
          <w:szCs w:val="24"/>
          <w:lang w:val="sl-SI"/>
        </w:rPr>
        <w:t>doprinesla k mobilnosti</w:t>
      </w:r>
      <w:r>
        <w:rPr>
          <w:rFonts w:ascii="Times New Roman" w:hAnsi="Times New Roman"/>
          <w:sz w:val="24"/>
          <w:szCs w:val="24"/>
          <w:lang w:val="sl-SI"/>
        </w:rPr>
        <w:t xml:space="preserve"> </w:t>
      </w:r>
      <w:r w:rsidRPr="00AE7E15">
        <w:rPr>
          <w:rFonts w:ascii="Times New Roman" w:hAnsi="Times New Roman"/>
          <w:sz w:val="24"/>
          <w:szCs w:val="24"/>
          <w:lang w:val="sl-SI"/>
        </w:rPr>
        <w:t>akademskih</w:t>
      </w:r>
      <w:bookmarkStart w:id="0" w:name="_GoBack"/>
      <w:bookmarkEnd w:id="0"/>
      <w:r>
        <w:rPr>
          <w:rFonts w:ascii="Times New Roman" w:hAnsi="Times New Roman"/>
          <w:sz w:val="24"/>
          <w:szCs w:val="24"/>
          <w:lang w:val="sl-SI"/>
        </w:rPr>
        <w:t xml:space="preserve"> </w:t>
      </w:r>
      <w:r w:rsidRPr="00AE7E15">
        <w:rPr>
          <w:rFonts w:ascii="Times New Roman" w:hAnsi="Times New Roman"/>
          <w:sz w:val="24"/>
          <w:szCs w:val="24"/>
          <w:lang w:val="sl-SI"/>
        </w:rPr>
        <w:t xml:space="preserve">kadrov in študentov, kar bi močno okrepilo izmenjavo znanj, najboljših praks in svežih idej. </w:t>
      </w:r>
    </w:p>
    <w:p w:rsidR="00817923" w:rsidRPr="00AE7E15" w:rsidRDefault="00817923" w:rsidP="00963BD5">
      <w:pPr>
        <w:jc w:val="both"/>
        <w:rPr>
          <w:rFonts w:ascii="Times New Roman" w:hAnsi="Times New Roman"/>
          <w:sz w:val="24"/>
          <w:szCs w:val="24"/>
          <w:lang w:val="sl-SI"/>
        </w:rPr>
      </w:pPr>
      <w:r w:rsidRPr="00AE7E15">
        <w:rPr>
          <w:rFonts w:ascii="Times New Roman" w:hAnsi="Times New Roman"/>
          <w:sz w:val="24"/>
          <w:szCs w:val="24"/>
          <w:lang w:val="sl-SI"/>
        </w:rPr>
        <w:t>V Leku se zavedamo, da za uspešno poslovanje jutri potrebujemo novo znanje, ravnanje in povezovanje že danes. V ta namen iščemo in uvajamo inovativne rešitve, ki izboljšujejo poslovne procese in delovno okolje ob zagotavljanju najvišje kakovosti izdelkov in storitev. Povezujemo se z akademsko in raziskovalno sfero na konkretnih razvojnih izzivih in sodelujemo tudi pri oblikovanju in akreditaciji srednješolskih in visokošolskih programov.</w:t>
      </w:r>
    </w:p>
    <w:p w:rsidR="00817923" w:rsidRPr="00AE7E15" w:rsidRDefault="00817923" w:rsidP="00963BD5">
      <w:pPr>
        <w:jc w:val="both"/>
        <w:rPr>
          <w:rFonts w:ascii="Times New Roman" w:hAnsi="Times New Roman"/>
          <w:sz w:val="24"/>
          <w:szCs w:val="24"/>
          <w:lang w:val="sl-SI"/>
        </w:rPr>
      </w:pPr>
      <w:r w:rsidRPr="00AE7E15">
        <w:rPr>
          <w:rFonts w:ascii="Times New Roman" w:hAnsi="Times New Roman"/>
          <w:sz w:val="24"/>
          <w:szCs w:val="24"/>
          <w:lang w:val="sl-SI"/>
        </w:rPr>
        <w:t xml:space="preserve">Naši strokovnjaki so habilitiranih univerzitetni učitelji in asistenti, pogosto tudi somentorji pri akademskih delih, kar pomeni neprekinjeno izmenjavo znanj, razvojnih potreb in rešitev. Pomembne kurikularne vsebine, ki jih vzpostavljamo, so znanja s področja tehnoloških prenosov, regulatornih strategij in inovativnosti.   </w:t>
      </w:r>
    </w:p>
    <w:p w:rsidR="00817923" w:rsidRDefault="00817923" w:rsidP="005B3314">
      <w:pPr>
        <w:jc w:val="both"/>
        <w:rPr>
          <w:rFonts w:ascii="Times New Roman" w:hAnsi="Times New Roman"/>
          <w:color w:val="000000"/>
          <w:kern w:val="24"/>
          <w:sz w:val="24"/>
          <w:szCs w:val="24"/>
          <w:lang w:val="sl-SI"/>
        </w:rPr>
      </w:pPr>
      <w:r w:rsidRPr="00AE7E15">
        <w:rPr>
          <w:rStyle w:val="hps"/>
          <w:rFonts w:ascii="Times New Roman" w:hAnsi="Times New Roman"/>
          <w:sz w:val="24"/>
          <w:szCs w:val="24"/>
          <w:lang w:val="sl-SI"/>
        </w:rPr>
        <w:t>Sodelovanje z raziskovalnimi ustanovami dodatno spodbujamo z vsakoletnim interaktivnim dogodkom Regijski Biocamp</w:t>
      </w:r>
      <w:r w:rsidRPr="00AE7E15">
        <w:rPr>
          <w:rFonts w:ascii="Times New Roman" w:hAnsi="Times New Roman"/>
          <w:sz w:val="24"/>
          <w:szCs w:val="24"/>
          <w:lang w:val="sl-SI"/>
        </w:rPr>
        <w:t xml:space="preserve">, kamor povabimo ambiciozne študente naravoslovja, vrhunske strokovnjake in managerje iz Leka, Sandoza, Novartisa, fakultet in raziskovalnih inštitutov. </w:t>
      </w:r>
      <w:r w:rsidRPr="00AE7E15">
        <w:rPr>
          <w:rFonts w:ascii="Times New Roman" w:hAnsi="Times New Roman"/>
          <w:color w:val="000000"/>
          <w:kern w:val="24"/>
          <w:sz w:val="24"/>
          <w:szCs w:val="24"/>
          <w:lang w:val="sl-SI"/>
        </w:rPr>
        <w:t xml:space="preserve">Ob tej priložnosti izmenjujemo mnenja in znanja o trendih v farmacevtski znanosti in poslu. </w:t>
      </w:r>
    </w:p>
    <w:p w:rsidR="00817923" w:rsidRPr="00AE7E15" w:rsidRDefault="00817923" w:rsidP="005B3314">
      <w:pPr>
        <w:jc w:val="both"/>
        <w:rPr>
          <w:rFonts w:ascii="Times New Roman" w:hAnsi="Times New Roman"/>
          <w:color w:val="000000"/>
          <w:kern w:val="24"/>
          <w:sz w:val="24"/>
          <w:szCs w:val="24"/>
          <w:lang w:val="sl-SI"/>
        </w:rPr>
      </w:pPr>
      <w:r w:rsidRPr="00AE7E15">
        <w:rPr>
          <w:rFonts w:ascii="Times New Roman" w:hAnsi="Times New Roman"/>
          <w:color w:val="000000"/>
          <w:kern w:val="24"/>
          <w:sz w:val="24"/>
          <w:szCs w:val="24"/>
          <w:lang w:val="sl-SI"/>
        </w:rPr>
        <w:t>Študenje imajo priložnost spoznati notranje okolje v farmacevtski družbi in prisluhniti predstavitvi kariernih možnosti v farmacevtski industriji, doma in v svetu. V primerih obojestranskega interesa se dogovorimo za nadaljn</w:t>
      </w:r>
      <w:r>
        <w:rPr>
          <w:rFonts w:ascii="Times New Roman" w:hAnsi="Times New Roman"/>
          <w:color w:val="000000"/>
          <w:kern w:val="24"/>
          <w:sz w:val="24"/>
          <w:szCs w:val="24"/>
          <w:lang w:val="sl-SI"/>
        </w:rPr>
        <w:t>j</w:t>
      </w:r>
      <w:r w:rsidRPr="00AE7E15">
        <w:rPr>
          <w:rFonts w:ascii="Times New Roman" w:hAnsi="Times New Roman"/>
          <w:color w:val="000000"/>
          <w:kern w:val="24"/>
          <w:sz w:val="24"/>
          <w:szCs w:val="24"/>
          <w:lang w:val="sl-SI"/>
        </w:rPr>
        <w:t>e sodelovanje</w:t>
      </w:r>
      <w:r>
        <w:rPr>
          <w:rFonts w:ascii="Times New Roman" w:hAnsi="Times New Roman"/>
          <w:color w:val="000000"/>
          <w:kern w:val="24"/>
          <w:sz w:val="24"/>
          <w:szCs w:val="24"/>
          <w:lang w:val="sl-SI"/>
        </w:rPr>
        <w:t>. Ponosni smo, da smo v zadnjih treh</w:t>
      </w:r>
      <w:r w:rsidRPr="00AE7E15">
        <w:rPr>
          <w:rFonts w:ascii="Times New Roman" w:hAnsi="Times New Roman"/>
          <w:color w:val="000000"/>
          <w:kern w:val="24"/>
          <w:sz w:val="24"/>
          <w:szCs w:val="24"/>
          <w:lang w:val="sl-SI"/>
        </w:rPr>
        <w:t xml:space="preserve"> letih zaposlili kar 17 udeležencev Biocampa v razvojnih funkcijah, tehničnih operacijah in centralni kakovosti.  </w:t>
      </w:r>
    </w:p>
    <w:p w:rsidR="00817923" w:rsidRPr="00AE7E15" w:rsidRDefault="00817923" w:rsidP="00963BD5">
      <w:pPr>
        <w:jc w:val="both"/>
        <w:rPr>
          <w:rFonts w:ascii="Times New Roman" w:hAnsi="Times New Roman"/>
          <w:sz w:val="24"/>
          <w:szCs w:val="24"/>
          <w:lang w:val="sl-SI"/>
        </w:rPr>
      </w:pPr>
      <w:r w:rsidRPr="00AE7E15">
        <w:rPr>
          <w:rFonts w:ascii="Times New Roman" w:hAnsi="Times New Roman"/>
          <w:sz w:val="24"/>
          <w:szCs w:val="24"/>
          <w:lang w:val="sl-SI"/>
        </w:rPr>
        <w:t>Letno nudimo preko 50 srednješolcem obvezno praktično usposabljanje v kemijskih laboratorijih. Ker je v zadnjih letih opazno pomanjkanje ustreznega srednješolskega kadra tehnične smeri, smo se vključili v projekt za prešolanje brezposelnih oseb s 5. stopnjo izobrazbe in sodelujemo pri oblikovanju programa usposabljanja operativnega tehnologa v kemijski industriji.</w:t>
      </w:r>
    </w:p>
    <w:p w:rsidR="00817923" w:rsidRDefault="00817923" w:rsidP="00963BD5">
      <w:pPr>
        <w:jc w:val="both"/>
        <w:rPr>
          <w:rFonts w:ascii="Times New Roman" w:hAnsi="Times New Roman"/>
          <w:i/>
          <w:sz w:val="24"/>
          <w:szCs w:val="24"/>
          <w:lang w:val="sl-SI"/>
        </w:rPr>
      </w:pPr>
      <w:r w:rsidRPr="00AE7E15">
        <w:rPr>
          <w:rFonts w:ascii="Times New Roman" w:hAnsi="Times New Roman"/>
          <w:i/>
          <w:sz w:val="24"/>
          <w:szCs w:val="24"/>
          <w:lang w:val="sl-SI"/>
        </w:rPr>
        <w:t>*Dr. Darja Ferčej Temeljotov je vodja stalnih izboljšav in inovacij v Leku</w:t>
      </w:r>
    </w:p>
    <w:p w:rsidR="00817923" w:rsidRPr="00AE7E15" w:rsidRDefault="00817923" w:rsidP="00AE7E15">
      <w:pPr>
        <w:tabs>
          <w:tab w:val="num" w:pos="720"/>
        </w:tabs>
        <w:rPr>
          <w:rFonts w:ascii="Times New Roman" w:hAnsi="Times New Roman"/>
          <w:b/>
          <w:i/>
          <w:sz w:val="24"/>
          <w:szCs w:val="24"/>
          <w:lang w:val="sl-SI"/>
        </w:rPr>
      </w:pPr>
      <w:r w:rsidRPr="00AE7E15">
        <w:rPr>
          <w:rFonts w:ascii="Times New Roman" w:hAnsi="Times New Roman"/>
          <w:b/>
          <w:i/>
          <w:sz w:val="24"/>
          <w:szCs w:val="24"/>
          <w:lang w:val="sl-SI"/>
        </w:rPr>
        <w:t xml:space="preserve">Poudarek: Internacionalizacija študijskih programov bi znatno doprinesla k mobilnosti akademskih kadrov in študentov, kar bi močno okrepilo izmenjavo znanj, najboljših praks in svežih idej. </w:t>
      </w:r>
    </w:p>
    <w:p w:rsidR="00817923" w:rsidRPr="00AE7E15" w:rsidRDefault="00817923" w:rsidP="00963BD5">
      <w:pPr>
        <w:jc w:val="both"/>
        <w:rPr>
          <w:rFonts w:ascii="Times New Roman" w:hAnsi="Times New Roman"/>
          <w:i/>
          <w:sz w:val="24"/>
          <w:szCs w:val="24"/>
          <w:lang w:val="sl-SI"/>
        </w:rPr>
      </w:pPr>
    </w:p>
    <w:sectPr w:rsidR="00817923" w:rsidRPr="00AE7E15" w:rsidSect="00D1561B">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923" w:rsidRDefault="00817923" w:rsidP="00B23BCC">
      <w:pPr>
        <w:spacing w:after="0" w:line="240" w:lineRule="auto"/>
      </w:pPr>
      <w:r>
        <w:separator/>
      </w:r>
    </w:p>
  </w:endnote>
  <w:endnote w:type="continuationSeparator" w:id="1">
    <w:p w:rsidR="00817923" w:rsidRDefault="00817923" w:rsidP="00B23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PMingLiU">
    <w:altName w:val="ˇPs?Ocu?e"/>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923" w:rsidRDefault="00817923" w:rsidP="00B23BCC">
      <w:pPr>
        <w:spacing w:after="0" w:line="240" w:lineRule="auto"/>
      </w:pPr>
      <w:r>
        <w:separator/>
      </w:r>
    </w:p>
  </w:footnote>
  <w:footnote w:type="continuationSeparator" w:id="1">
    <w:p w:rsidR="00817923" w:rsidRDefault="00817923" w:rsidP="00B23B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243E"/>
    <w:multiLevelType w:val="hybridMultilevel"/>
    <w:tmpl w:val="9FCA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35640"/>
    <w:multiLevelType w:val="hybridMultilevel"/>
    <w:tmpl w:val="431AB054"/>
    <w:lvl w:ilvl="0" w:tplc="12DA8836">
      <w:start w:val="1"/>
      <w:numFmt w:val="bullet"/>
      <w:lvlText w:val="-"/>
      <w:lvlJc w:val="left"/>
      <w:pPr>
        <w:tabs>
          <w:tab w:val="num" w:pos="720"/>
        </w:tabs>
        <w:ind w:left="720" w:hanging="360"/>
      </w:pPr>
      <w:rPr>
        <w:rFonts w:ascii="Times New Roman" w:hAnsi="Times New Roman" w:hint="default"/>
      </w:rPr>
    </w:lvl>
    <w:lvl w:ilvl="1" w:tplc="231EAE9A" w:tentative="1">
      <w:start w:val="1"/>
      <w:numFmt w:val="bullet"/>
      <w:lvlText w:val="-"/>
      <w:lvlJc w:val="left"/>
      <w:pPr>
        <w:tabs>
          <w:tab w:val="num" w:pos="1440"/>
        </w:tabs>
        <w:ind w:left="1440" w:hanging="360"/>
      </w:pPr>
      <w:rPr>
        <w:rFonts w:ascii="Times New Roman" w:hAnsi="Times New Roman" w:hint="default"/>
      </w:rPr>
    </w:lvl>
    <w:lvl w:ilvl="2" w:tplc="B9BE5D52" w:tentative="1">
      <w:start w:val="1"/>
      <w:numFmt w:val="bullet"/>
      <w:lvlText w:val="-"/>
      <w:lvlJc w:val="left"/>
      <w:pPr>
        <w:tabs>
          <w:tab w:val="num" w:pos="2160"/>
        </w:tabs>
        <w:ind w:left="2160" w:hanging="360"/>
      </w:pPr>
      <w:rPr>
        <w:rFonts w:ascii="Times New Roman" w:hAnsi="Times New Roman" w:hint="default"/>
      </w:rPr>
    </w:lvl>
    <w:lvl w:ilvl="3" w:tplc="8EC80226" w:tentative="1">
      <w:start w:val="1"/>
      <w:numFmt w:val="bullet"/>
      <w:lvlText w:val="-"/>
      <w:lvlJc w:val="left"/>
      <w:pPr>
        <w:tabs>
          <w:tab w:val="num" w:pos="2880"/>
        </w:tabs>
        <w:ind w:left="2880" w:hanging="360"/>
      </w:pPr>
      <w:rPr>
        <w:rFonts w:ascii="Times New Roman" w:hAnsi="Times New Roman" w:hint="default"/>
      </w:rPr>
    </w:lvl>
    <w:lvl w:ilvl="4" w:tplc="D9BA5312" w:tentative="1">
      <w:start w:val="1"/>
      <w:numFmt w:val="bullet"/>
      <w:lvlText w:val="-"/>
      <w:lvlJc w:val="left"/>
      <w:pPr>
        <w:tabs>
          <w:tab w:val="num" w:pos="3600"/>
        </w:tabs>
        <w:ind w:left="3600" w:hanging="360"/>
      </w:pPr>
      <w:rPr>
        <w:rFonts w:ascii="Times New Roman" w:hAnsi="Times New Roman" w:hint="default"/>
      </w:rPr>
    </w:lvl>
    <w:lvl w:ilvl="5" w:tplc="5E7C4076" w:tentative="1">
      <w:start w:val="1"/>
      <w:numFmt w:val="bullet"/>
      <w:lvlText w:val="-"/>
      <w:lvlJc w:val="left"/>
      <w:pPr>
        <w:tabs>
          <w:tab w:val="num" w:pos="4320"/>
        </w:tabs>
        <w:ind w:left="4320" w:hanging="360"/>
      </w:pPr>
      <w:rPr>
        <w:rFonts w:ascii="Times New Roman" w:hAnsi="Times New Roman" w:hint="default"/>
      </w:rPr>
    </w:lvl>
    <w:lvl w:ilvl="6" w:tplc="51C422F6" w:tentative="1">
      <w:start w:val="1"/>
      <w:numFmt w:val="bullet"/>
      <w:lvlText w:val="-"/>
      <w:lvlJc w:val="left"/>
      <w:pPr>
        <w:tabs>
          <w:tab w:val="num" w:pos="5040"/>
        </w:tabs>
        <w:ind w:left="5040" w:hanging="360"/>
      </w:pPr>
      <w:rPr>
        <w:rFonts w:ascii="Times New Roman" w:hAnsi="Times New Roman" w:hint="default"/>
      </w:rPr>
    </w:lvl>
    <w:lvl w:ilvl="7" w:tplc="8242BC62" w:tentative="1">
      <w:start w:val="1"/>
      <w:numFmt w:val="bullet"/>
      <w:lvlText w:val="-"/>
      <w:lvlJc w:val="left"/>
      <w:pPr>
        <w:tabs>
          <w:tab w:val="num" w:pos="5760"/>
        </w:tabs>
        <w:ind w:left="5760" w:hanging="360"/>
      </w:pPr>
      <w:rPr>
        <w:rFonts w:ascii="Times New Roman" w:hAnsi="Times New Roman" w:hint="default"/>
      </w:rPr>
    </w:lvl>
    <w:lvl w:ilvl="8" w:tplc="9C8E7BD2" w:tentative="1">
      <w:start w:val="1"/>
      <w:numFmt w:val="bullet"/>
      <w:lvlText w:val="-"/>
      <w:lvlJc w:val="left"/>
      <w:pPr>
        <w:tabs>
          <w:tab w:val="num" w:pos="6480"/>
        </w:tabs>
        <w:ind w:left="6480" w:hanging="360"/>
      </w:pPr>
      <w:rPr>
        <w:rFonts w:ascii="Times New Roman" w:hAnsi="Times New Roman" w:hint="default"/>
      </w:rPr>
    </w:lvl>
  </w:abstractNum>
  <w:abstractNum w:abstractNumId="2">
    <w:nsid w:val="3E231760"/>
    <w:multiLevelType w:val="hybridMultilevel"/>
    <w:tmpl w:val="00E6D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F2B1CB2"/>
    <w:multiLevelType w:val="hybridMultilevel"/>
    <w:tmpl w:val="351AAC98"/>
    <w:lvl w:ilvl="0" w:tplc="F36CFE44">
      <w:start w:val="1"/>
      <w:numFmt w:val="bullet"/>
      <w:lvlText w:val="-"/>
      <w:lvlJc w:val="left"/>
      <w:pPr>
        <w:tabs>
          <w:tab w:val="num" w:pos="720"/>
        </w:tabs>
        <w:ind w:left="720" w:hanging="360"/>
      </w:pPr>
      <w:rPr>
        <w:rFonts w:ascii="Times New Roman" w:hAnsi="Times New Roman" w:hint="default"/>
      </w:rPr>
    </w:lvl>
    <w:lvl w:ilvl="1" w:tplc="24C887E6" w:tentative="1">
      <w:start w:val="1"/>
      <w:numFmt w:val="bullet"/>
      <w:lvlText w:val="-"/>
      <w:lvlJc w:val="left"/>
      <w:pPr>
        <w:tabs>
          <w:tab w:val="num" w:pos="1440"/>
        </w:tabs>
        <w:ind w:left="1440" w:hanging="360"/>
      </w:pPr>
      <w:rPr>
        <w:rFonts w:ascii="Times New Roman" w:hAnsi="Times New Roman" w:hint="default"/>
      </w:rPr>
    </w:lvl>
    <w:lvl w:ilvl="2" w:tplc="015C7CA6" w:tentative="1">
      <w:start w:val="1"/>
      <w:numFmt w:val="bullet"/>
      <w:lvlText w:val="-"/>
      <w:lvlJc w:val="left"/>
      <w:pPr>
        <w:tabs>
          <w:tab w:val="num" w:pos="2160"/>
        </w:tabs>
        <w:ind w:left="2160" w:hanging="360"/>
      </w:pPr>
      <w:rPr>
        <w:rFonts w:ascii="Times New Roman" w:hAnsi="Times New Roman" w:hint="default"/>
      </w:rPr>
    </w:lvl>
    <w:lvl w:ilvl="3" w:tplc="67A81BCA" w:tentative="1">
      <w:start w:val="1"/>
      <w:numFmt w:val="bullet"/>
      <w:lvlText w:val="-"/>
      <w:lvlJc w:val="left"/>
      <w:pPr>
        <w:tabs>
          <w:tab w:val="num" w:pos="2880"/>
        </w:tabs>
        <w:ind w:left="2880" w:hanging="360"/>
      </w:pPr>
      <w:rPr>
        <w:rFonts w:ascii="Times New Roman" w:hAnsi="Times New Roman" w:hint="default"/>
      </w:rPr>
    </w:lvl>
    <w:lvl w:ilvl="4" w:tplc="75B06D26" w:tentative="1">
      <w:start w:val="1"/>
      <w:numFmt w:val="bullet"/>
      <w:lvlText w:val="-"/>
      <w:lvlJc w:val="left"/>
      <w:pPr>
        <w:tabs>
          <w:tab w:val="num" w:pos="3600"/>
        </w:tabs>
        <w:ind w:left="3600" w:hanging="360"/>
      </w:pPr>
      <w:rPr>
        <w:rFonts w:ascii="Times New Roman" w:hAnsi="Times New Roman" w:hint="default"/>
      </w:rPr>
    </w:lvl>
    <w:lvl w:ilvl="5" w:tplc="C79A198A" w:tentative="1">
      <w:start w:val="1"/>
      <w:numFmt w:val="bullet"/>
      <w:lvlText w:val="-"/>
      <w:lvlJc w:val="left"/>
      <w:pPr>
        <w:tabs>
          <w:tab w:val="num" w:pos="4320"/>
        </w:tabs>
        <w:ind w:left="4320" w:hanging="360"/>
      </w:pPr>
      <w:rPr>
        <w:rFonts w:ascii="Times New Roman" w:hAnsi="Times New Roman" w:hint="default"/>
      </w:rPr>
    </w:lvl>
    <w:lvl w:ilvl="6" w:tplc="3A80929A" w:tentative="1">
      <w:start w:val="1"/>
      <w:numFmt w:val="bullet"/>
      <w:lvlText w:val="-"/>
      <w:lvlJc w:val="left"/>
      <w:pPr>
        <w:tabs>
          <w:tab w:val="num" w:pos="5040"/>
        </w:tabs>
        <w:ind w:left="5040" w:hanging="360"/>
      </w:pPr>
      <w:rPr>
        <w:rFonts w:ascii="Times New Roman" w:hAnsi="Times New Roman" w:hint="default"/>
      </w:rPr>
    </w:lvl>
    <w:lvl w:ilvl="7" w:tplc="C88064E4" w:tentative="1">
      <w:start w:val="1"/>
      <w:numFmt w:val="bullet"/>
      <w:lvlText w:val="-"/>
      <w:lvlJc w:val="left"/>
      <w:pPr>
        <w:tabs>
          <w:tab w:val="num" w:pos="5760"/>
        </w:tabs>
        <w:ind w:left="5760" w:hanging="360"/>
      </w:pPr>
      <w:rPr>
        <w:rFonts w:ascii="Times New Roman" w:hAnsi="Times New Roman" w:hint="default"/>
      </w:rPr>
    </w:lvl>
    <w:lvl w:ilvl="8" w:tplc="104233BE" w:tentative="1">
      <w:start w:val="1"/>
      <w:numFmt w:val="bullet"/>
      <w:lvlText w:val="-"/>
      <w:lvlJc w:val="left"/>
      <w:pPr>
        <w:tabs>
          <w:tab w:val="num" w:pos="6480"/>
        </w:tabs>
        <w:ind w:left="6480" w:hanging="360"/>
      </w:pPr>
      <w:rPr>
        <w:rFonts w:ascii="Times New Roman" w:hAnsi="Times New Roman" w:hint="default"/>
      </w:rPr>
    </w:lvl>
  </w:abstractNum>
  <w:abstractNum w:abstractNumId="4">
    <w:nsid w:val="66FE6E86"/>
    <w:multiLevelType w:val="multilevel"/>
    <w:tmpl w:val="58FAEA14"/>
    <w:lvl w:ilvl="0">
      <w:start w:val="1"/>
      <w:numFmt w:val="decimal"/>
      <w:lvlText w:val="%1."/>
      <w:lvlJc w:val="left"/>
      <w:pPr>
        <w:ind w:left="360" w:hanging="360"/>
      </w:pPr>
      <w:rPr>
        <w:rFonts w:cs="Times New Roman"/>
      </w:rPr>
    </w:lvl>
    <w:lvl w:ilvl="1">
      <w:start w:val="8"/>
      <w:numFmt w:val="decimalZero"/>
      <w:isLgl/>
      <w:lvlText w:val="%1.%2"/>
      <w:lvlJc w:val="left"/>
      <w:pPr>
        <w:ind w:left="570" w:hanging="57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
    <w:nsid w:val="722A02C3"/>
    <w:multiLevelType w:val="hybridMultilevel"/>
    <w:tmpl w:val="54EC3464"/>
    <w:lvl w:ilvl="0" w:tplc="3FEA4762">
      <w:start w:val="1"/>
      <w:numFmt w:val="bullet"/>
      <w:lvlText w:val="-"/>
      <w:lvlJc w:val="left"/>
      <w:pPr>
        <w:tabs>
          <w:tab w:val="num" w:pos="720"/>
        </w:tabs>
        <w:ind w:left="720" w:hanging="360"/>
      </w:pPr>
      <w:rPr>
        <w:rFonts w:ascii="Times New Roman" w:hAnsi="Times New Roman" w:hint="default"/>
      </w:rPr>
    </w:lvl>
    <w:lvl w:ilvl="1" w:tplc="EDA0912C" w:tentative="1">
      <w:start w:val="1"/>
      <w:numFmt w:val="bullet"/>
      <w:lvlText w:val="-"/>
      <w:lvlJc w:val="left"/>
      <w:pPr>
        <w:tabs>
          <w:tab w:val="num" w:pos="1440"/>
        </w:tabs>
        <w:ind w:left="1440" w:hanging="360"/>
      </w:pPr>
      <w:rPr>
        <w:rFonts w:ascii="Times New Roman" w:hAnsi="Times New Roman" w:hint="default"/>
      </w:rPr>
    </w:lvl>
    <w:lvl w:ilvl="2" w:tplc="DF6A882E" w:tentative="1">
      <w:start w:val="1"/>
      <w:numFmt w:val="bullet"/>
      <w:lvlText w:val="-"/>
      <w:lvlJc w:val="left"/>
      <w:pPr>
        <w:tabs>
          <w:tab w:val="num" w:pos="2160"/>
        </w:tabs>
        <w:ind w:left="2160" w:hanging="360"/>
      </w:pPr>
      <w:rPr>
        <w:rFonts w:ascii="Times New Roman" w:hAnsi="Times New Roman" w:hint="default"/>
      </w:rPr>
    </w:lvl>
    <w:lvl w:ilvl="3" w:tplc="DDFEF18C" w:tentative="1">
      <w:start w:val="1"/>
      <w:numFmt w:val="bullet"/>
      <w:lvlText w:val="-"/>
      <w:lvlJc w:val="left"/>
      <w:pPr>
        <w:tabs>
          <w:tab w:val="num" w:pos="2880"/>
        </w:tabs>
        <w:ind w:left="2880" w:hanging="360"/>
      </w:pPr>
      <w:rPr>
        <w:rFonts w:ascii="Times New Roman" w:hAnsi="Times New Roman" w:hint="default"/>
      </w:rPr>
    </w:lvl>
    <w:lvl w:ilvl="4" w:tplc="22B0458E" w:tentative="1">
      <w:start w:val="1"/>
      <w:numFmt w:val="bullet"/>
      <w:lvlText w:val="-"/>
      <w:lvlJc w:val="left"/>
      <w:pPr>
        <w:tabs>
          <w:tab w:val="num" w:pos="3600"/>
        </w:tabs>
        <w:ind w:left="3600" w:hanging="360"/>
      </w:pPr>
      <w:rPr>
        <w:rFonts w:ascii="Times New Roman" w:hAnsi="Times New Roman" w:hint="default"/>
      </w:rPr>
    </w:lvl>
    <w:lvl w:ilvl="5" w:tplc="E9585DD2" w:tentative="1">
      <w:start w:val="1"/>
      <w:numFmt w:val="bullet"/>
      <w:lvlText w:val="-"/>
      <w:lvlJc w:val="left"/>
      <w:pPr>
        <w:tabs>
          <w:tab w:val="num" w:pos="4320"/>
        </w:tabs>
        <w:ind w:left="4320" w:hanging="360"/>
      </w:pPr>
      <w:rPr>
        <w:rFonts w:ascii="Times New Roman" w:hAnsi="Times New Roman" w:hint="default"/>
      </w:rPr>
    </w:lvl>
    <w:lvl w:ilvl="6" w:tplc="D1A89094" w:tentative="1">
      <w:start w:val="1"/>
      <w:numFmt w:val="bullet"/>
      <w:lvlText w:val="-"/>
      <w:lvlJc w:val="left"/>
      <w:pPr>
        <w:tabs>
          <w:tab w:val="num" w:pos="5040"/>
        </w:tabs>
        <w:ind w:left="5040" w:hanging="360"/>
      </w:pPr>
      <w:rPr>
        <w:rFonts w:ascii="Times New Roman" w:hAnsi="Times New Roman" w:hint="default"/>
      </w:rPr>
    </w:lvl>
    <w:lvl w:ilvl="7" w:tplc="27F40FBE" w:tentative="1">
      <w:start w:val="1"/>
      <w:numFmt w:val="bullet"/>
      <w:lvlText w:val="-"/>
      <w:lvlJc w:val="left"/>
      <w:pPr>
        <w:tabs>
          <w:tab w:val="num" w:pos="5760"/>
        </w:tabs>
        <w:ind w:left="5760" w:hanging="360"/>
      </w:pPr>
      <w:rPr>
        <w:rFonts w:ascii="Times New Roman" w:hAnsi="Times New Roman" w:hint="default"/>
      </w:rPr>
    </w:lvl>
    <w:lvl w:ilvl="8" w:tplc="51F6ADB4"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hyphenationZone w:val="425"/>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61E"/>
    <w:rsid w:val="00011304"/>
    <w:rsid w:val="00026B63"/>
    <w:rsid w:val="000A6DB0"/>
    <w:rsid w:val="000C44CB"/>
    <w:rsid w:val="002753E4"/>
    <w:rsid w:val="002A791D"/>
    <w:rsid w:val="002D66E3"/>
    <w:rsid w:val="002F20BA"/>
    <w:rsid w:val="0030474C"/>
    <w:rsid w:val="003178B5"/>
    <w:rsid w:val="003B497F"/>
    <w:rsid w:val="003E643F"/>
    <w:rsid w:val="00427AD6"/>
    <w:rsid w:val="00433A82"/>
    <w:rsid w:val="00456FDB"/>
    <w:rsid w:val="0048009A"/>
    <w:rsid w:val="004A3D6B"/>
    <w:rsid w:val="004D5FEB"/>
    <w:rsid w:val="004D6CF9"/>
    <w:rsid w:val="004E1550"/>
    <w:rsid w:val="00503A59"/>
    <w:rsid w:val="00514382"/>
    <w:rsid w:val="00526652"/>
    <w:rsid w:val="00561A52"/>
    <w:rsid w:val="005B3314"/>
    <w:rsid w:val="0061007E"/>
    <w:rsid w:val="00665FCC"/>
    <w:rsid w:val="00685C63"/>
    <w:rsid w:val="006B38DA"/>
    <w:rsid w:val="006F3142"/>
    <w:rsid w:val="00716DA2"/>
    <w:rsid w:val="007B004C"/>
    <w:rsid w:val="007D3A4D"/>
    <w:rsid w:val="007E4017"/>
    <w:rsid w:val="00817923"/>
    <w:rsid w:val="008560C6"/>
    <w:rsid w:val="008562C2"/>
    <w:rsid w:val="00864CBA"/>
    <w:rsid w:val="008D01FA"/>
    <w:rsid w:val="00922157"/>
    <w:rsid w:val="00936507"/>
    <w:rsid w:val="0096161E"/>
    <w:rsid w:val="00963BD5"/>
    <w:rsid w:val="00970B5D"/>
    <w:rsid w:val="00996921"/>
    <w:rsid w:val="00A46548"/>
    <w:rsid w:val="00A46BB3"/>
    <w:rsid w:val="00A77805"/>
    <w:rsid w:val="00AE7E15"/>
    <w:rsid w:val="00B2331A"/>
    <w:rsid w:val="00B23BCC"/>
    <w:rsid w:val="00B55B5A"/>
    <w:rsid w:val="00B62897"/>
    <w:rsid w:val="00B7504C"/>
    <w:rsid w:val="00BB3937"/>
    <w:rsid w:val="00BF0D2F"/>
    <w:rsid w:val="00C91EA9"/>
    <w:rsid w:val="00CC3371"/>
    <w:rsid w:val="00D1561B"/>
    <w:rsid w:val="00D2388A"/>
    <w:rsid w:val="00EE1C03"/>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61B"/>
    <w:pPr>
      <w:spacing w:after="200" w:line="276" w:lineRule="auto"/>
    </w:pPr>
    <w:rPr>
      <w:lang w:val="en-US" w:eastAsia="zh-TW"/>
    </w:rPr>
  </w:style>
  <w:style w:type="paragraph" w:styleId="Heading3">
    <w:name w:val="heading 3"/>
    <w:basedOn w:val="Normal"/>
    <w:next w:val="Normal"/>
    <w:link w:val="Heading3Char"/>
    <w:uiPriority w:val="99"/>
    <w:qFormat/>
    <w:rsid w:val="00A46548"/>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A46548"/>
    <w:rPr>
      <w:rFonts w:ascii="Cambria" w:eastAsia="PMingLiU" w:hAnsi="Cambria" w:cs="Times New Roman"/>
      <w:b/>
      <w:bCs/>
      <w:color w:val="4F81BD"/>
    </w:rPr>
  </w:style>
  <w:style w:type="paragraph" w:customStyle="1" w:styleId="Naslovime">
    <w:name w:val="Naslov_ime"/>
    <w:basedOn w:val="IntenseQuote"/>
    <w:link w:val="NaslovimeChar"/>
    <w:uiPriority w:val="99"/>
    <w:rsid w:val="00A46548"/>
    <w:pPr>
      <w:spacing w:line="240" w:lineRule="auto"/>
      <w:ind w:left="360" w:hanging="360"/>
      <w:outlineLvl w:val="4"/>
    </w:pPr>
    <w:rPr>
      <w:bCs w:val="0"/>
      <w:iCs w:val="0"/>
      <w:sz w:val="26"/>
      <w:szCs w:val="20"/>
      <w:lang w:val="sl-SI" w:eastAsia="en-US"/>
    </w:rPr>
  </w:style>
  <w:style w:type="character" w:customStyle="1" w:styleId="NaslovimeChar">
    <w:name w:val="Naslov_ime Char"/>
    <w:link w:val="Naslovime"/>
    <w:uiPriority w:val="99"/>
    <w:locked/>
    <w:rsid w:val="00A46548"/>
    <w:rPr>
      <w:rFonts w:ascii="Calibri" w:hAnsi="Calibri"/>
      <w:b/>
      <w:i/>
      <w:color w:val="4F81BD"/>
      <w:sz w:val="26"/>
      <w:lang w:eastAsia="en-US"/>
    </w:rPr>
  </w:style>
  <w:style w:type="paragraph" w:styleId="IntenseQuote">
    <w:name w:val="Intense Quote"/>
    <w:basedOn w:val="Normal"/>
    <w:next w:val="Normal"/>
    <w:link w:val="IntenseQuoteChar"/>
    <w:uiPriority w:val="99"/>
    <w:qFormat/>
    <w:rsid w:val="00A4654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46548"/>
    <w:rPr>
      <w:rFonts w:cs="Times New Roman"/>
      <w:b/>
      <w:bCs/>
      <w:i/>
      <w:iCs/>
      <w:color w:val="4F81BD"/>
    </w:rPr>
  </w:style>
  <w:style w:type="paragraph" w:customStyle="1" w:styleId="naslovvrsta">
    <w:name w:val="naslov_vrsta"/>
    <w:basedOn w:val="Heading3"/>
    <w:link w:val="naslovvrstaChar"/>
    <w:uiPriority w:val="99"/>
    <w:rsid w:val="00A46548"/>
    <w:pPr>
      <w:keepNext w:val="0"/>
      <w:keepLines w:val="0"/>
      <w:spacing w:before="100" w:beforeAutospacing="1" w:after="100" w:afterAutospacing="1" w:line="240" w:lineRule="auto"/>
    </w:pPr>
    <w:rPr>
      <w:rFonts w:ascii="Calibri" w:hAnsi="Calibri"/>
      <w:bCs w:val="0"/>
      <w:color w:val="auto"/>
      <w:sz w:val="27"/>
      <w:szCs w:val="20"/>
      <w:lang w:val="it-IT" w:eastAsia="en-US"/>
    </w:rPr>
  </w:style>
  <w:style w:type="character" w:customStyle="1" w:styleId="naslovvrstaChar">
    <w:name w:val="naslov_vrsta Char"/>
    <w:link w:val="naslovvrsta"/>
    <w:uiPriority w:val="99"/>
    <w:locked/>
    <w:rsid w:val="00A46548"/>
    <w:rPr>
      <w:rFonts w:ascii="Calibri" w:hAnsi="Calibri"/>
      <w:b/>
      <w:sz w:val="27"/>
      <w:lang w:val="it-IT" w:eastAsia="en-US"/>
    </w:rPr>
  </w:style>
  <w:style w:type="character" w:customStyle="1" w:styleId="hps">
    <w:name w:val="hps"/>
    <w:basedOn w:val="DefaultParagraphFont"/>
    <w:uiPriority w:val="99"/>
    <w:rsid w:val="0096161E"/>
    <w:rPr>
      <w:rFonts w:cs="Times New Roman"/>
    </w:rPr>
  </w:style>
  <w:style w:type="paragraph" w:styleId="Header">
    <w:name w:val="header"/>
    <w:basedOn w:val="Normal"/>
    <w:link w:val="HeaderChar"/>
    <w:uiPriority w:val="99"/>
    <w:rsid w:val="00B23BCC"/>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B23BCC"/>
    <w:rPr>
      <w:rFonts w:cs="Times New Roman"/>
    </w:rPr>
  </w:style>
  <w:style w:type="paragraph" w:styleId="Footer">
    <w:name w:val="footer"/>
    <w:basedOn w:val="Normal"/>
    <w:link w:val="FooterChar"/>
    <w:uiPriority w:val="99"/>
    <w:rsid w:val="00B23BCC"/>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B23BCC"/>
    <w:rPr>
      <w:rFonts w:cs="Times New Roman"/>
    </w:rPr>
  </w:style>
  <w:style w:type="paragraph" w:styleId="ListParagraph">
    <w:name w:val="List Paragraph"/>
    <w:basedOn w:val="Normal"/>
    <w:uiPriority w:val="99"/>
    <w:qFormat/>
    <w:rsid w:val="00716DA2"/>
    <w:pPr>
      <w:ind w:left="720"/>
      <w:contextualSpacing/>
    </w:pPr>
  </w:style>
  <w:style w:type="paragraph" w:styleId="NormalWeb">
    <w:name w:val="Normal (Web)"/>
    <w:basedOn w:val="Normal"/>
    <w:uiPriority w:val="99"/>
    <w:semiHidden/>
    <w:rsid w:val="00526652"/>
    <w:pPr>
      <w:spacing w:before="100" w:beforeAutospacing="1" w:after="100" w:afterAutospacing="1" w:line="240" w:lineRule="auto"/>
    </w:pPr>
    <w:rPr>
      <w:rFonts w:ascii="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673800551">
      <w:marLeft w:val="0"/>
      <w:marRight w:val="0"/>
      <w:marTop w:val="0"/>
      <w:marBottom w:val="0"/>
      <w:divBdr>
        <w:top w:val="none" w:sz="0" w:space="0" w:color="auto"/>
        <w:left w:val="none" w:sz="0" w:space="0" w:color="auto"/>
        <w:bottom w:val="none" w:sz="0" w:space="0" w:color="auto"/>
        <w:right w:val="none" w:sz="0" w:space="0" w:color="auto"/>
      </w:divBdr>
      <w:divsChild>
        <w:div w:id="673800546">
          <w:marLeft w:val="446"/>
          <w:marRight w:val="0"/>
          <w:marTop w:val="0"/>
          <w:marBottom w:val="0"/>
          <w:divBdr>
            <w:top w:val="none" w:sz="0" w:space="0" w:color="auto"/>
            <w:left w:val="none" w:sz="0" w:space="0" w:color="auto"/>
            <w:bottom w:val="none" w:sz="0" w:space="0" w:color="auto"/>
            <w:right w:val="none" w:sz="0" w:space="0" w:color="auto"/>
          </w:divBdr>
        </w:div>
        <w:div w:id="673800547">
          <w:marLeft w:val="446"/>
          <w:marRight w:val="0"/>
          <w:marTop w:val="0"/>
          <w:marBottom w:val="0"/>
          <w:divBdr>
            <w:top w:val="none" w:sz="0" w:space="0" w:color="auto"/>
            <w:left w:val="none" w:sz="0" w:space="0" w:color="auto"/>
            <w:bottom w:val="none" w:sz="0" w:space="0" w:color="auto"/>
            <w:right w:val="none" w:sz="0" w:space="0" w:color="auto"/>
          </w:divBdr>
        </w:div>
        <w:div w:id="673800548">
          <w:marLeft w:val="446"/>
          <w:marRight w:val="0"/>
          <w:marTop w:val="0"/>
          <w:marBottom w:val="0"/>
          <w:divBdr>
            <w:top w:val="none" w:sz="0" w:space="0" w:color="auto"/>
            <w:left w:val="none" w:sz="0" w:space="0" w:color="auto"/>
            <w:bottom w:val="none" w:sz="0" w:space="0" w:color="auto"/>
            <w:right w:val="none" w:sz="0" w:space="0" w:color="auto"/>
          </w:divBdr>
        </w:div>
        <w:div w:id="673800549">
          <w:marLeft w:val="446"/>
          <w:marRight w:val="0"/>
          <w:marTop w:val="0"/>
          <w:marBottom w:val="0"/>
          <w:divBdr>
            <w:top w:val="none" w:sz="0" w:space="0" w:color="auto"/>
            <w:left w:val="none" w:sz="0" w:space="0" w:color="auto"/>
            <w:bottom w:val="none" w:sz="0" w:space="0" w:color="auto"/>
            <w:right w:val="none" w:sz="0" w:space="0" w:color="auto"/>
          </w:divBdr>
        </w:div>
        <w:div w:id="673800550">
          <w:marLeft w:val="446"/>
          <w:marRight w:val="0"/>
          <w:marTop w:val="0"/>
          <w:marBottom w:val="0"/>
          <w:divBdr>
            <w:top w:val="none" w:sz="0" w:space="0" w:color="auto"/>
            <w:left w:val="none" w:sz="0" w:space="0" w:color="auto"/>
            <w:bottom w:val="none" w:sz="0" w:space="0" w:color="auto"/>
            <w:right w:val="none" w:sz="0" w:space="0" w:color="auto"/>
          </w:divBdr>
        </w:div>
        <w:div w:id="673800552">
          <w:marLeft w:val="446"/>
          <w:marRight w:val="0"/>
          <w:marTop w:val="0"/>
          <w:marBottom w:val="0"/>
          <w:divBdr>
            <w:top w:val="none" w:sz="0" w:space="0" w:color="auto"/>
            <w:left w:val="none" w:sz="0" w:space="0" w:color="auto"/>
            <w:bottom w:val="none" w:sz="0" w:space="0" w:color="auto"/>
            <w:right w:val="none" w:sz="0" w:space="0" w:color="auto"/>
          </w:divBdr>
        </w:div>
        <w:div w:id="673800553">
          <w:marLeft w:val="446"/>
          <w:marRight w:val="0"/>
          <w:marTop w:val="0"/>
          <w:marBottom w:val="0"/>
          <w:divBdr>
            <w:top w:val="none" w:sz="0" w:space="0" w:color="auto"/>
            <w:left w:val="none" w:sz="0" w:space="0" w:color="auto"/>
            <w:bottom w:val="none" w:sz="0" w:space="0" w:color="auto"/>
            <w:right w:val="none" w:sz="0" w:space="0" w:color="auto"/>
          </w:divBdr>
        </w:div>
        <w:div w:id="67380055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755</Words>
  <Characters>4149</Characters>
  <Application>Microsoft Office Outlook</Application>
  <DocSecurity>0</DocSecurity>
  <Lines>0</Lines>
  <Paragraphs>0</Paragraphs>
  <ScaleCrop>false</ScaleCrop>
  <Company>Novartis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RAZVOJNOSODELOVANJEPODJETIJ Z RAZISKOVALNIMI USTANOVAMI</dc:title>
  <dc:subject/>
  <dc:creator>Sagmeister, Maxi (Ext)</dc:creator>
  <cp:keywords/>
  <dc:description/>
  <cp:lastModifiedBy>novkovic</cp:lastModifiedBy>
  <cp:revision>2</cp:revision>
  <dcterms:created xsi:type="dcterms:W3CDTF">2015-05-15T11:14:00Z</dcterms:created>
  <dcterms:modified xsi:type="dcterms:W3CDTF">2015-05-15T11:14:00Z</dcterms:modified>
</cp:coreProperties>
</file>